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B65CB5" w:rsidRPr="00D74AB2" w:rsidTr="006E157B">
        <w:tc>
          <w:tcPr>
            <w:tcW w:w="4785" w:type="dxa"/>
          </w:tcPr>
          <w:p w:rsidR="00B65CB5" w:rsidRPr="00D74AB2" w:rsidRDefault="00B65CB5" w:rsidP="006E157B">
            <w:pPr>
              <w:rPr>
                <w:sz w:val="24"/>
                <w:szCs w:val="24"/>
              </w:rPr>
            </w:pPr>
            <w:r w:rsidRPr="00D74AB2">
              <w:rPr>
                <w:sz w:val="24"/>
                <w:szCs w:val="24"/>
              </w:rPr>
              <w:t>«Согласовано»</w:t>
            </w:r>
          </w:p>
          <w:p w:rsidR="00B65CB5" w:rsidRPr="00D74AB2" w:rsidRDefault="00B65CB5" w:rsidP="006E157B">
            <w:pPr>
              <w:rPr>
                <w:sz w:val="24"/>
                <w:szCs w:val="24"/>
              </w:rPr>
            </w:pPr>
            <w:r w:rsidRPr="00D74AB2">
              <w:rPr>
                <w:sz w:val="24"/>
                <w:szCs w:val="24"/>
              </w:rPr>
              <w:t>на педагогическом совете</w:t>
            </w:r>
          </w:p>
          <w:p w:rsidR="00B65CB5" w:rsidRPr="00D74AB2" w:rsidRDefault="00B65CB5" w:rsidP="006E157B">
            <w:pPr>
              <w:rPr>
                <w:sz w:val="24"/>
                <w:szCs w:val="24"/>
              </w:rPr>
            </w:pPr>
            <w:r w:rsidRPr="00D74AB2">
              <w:rPr>
                <w:sz w:val="24"/>
                <w:szCs w:val="24"/>
              </w:rPr>
              <w:t>Протокол №____от____20___г.</w:t>
            </w:r>
          </w:p>
        </w:tc>
        <w:tc>
          <w:tcPr>
            <w:tcW w:w="4786" w:type="dxa"/>
          </w:tcPr>
          <w:p w:rsidR="00B65CB5" w:rsidRPr="00D74AB2" w:rsidRDefault="00B65CB5" w:rsidP="006E157B">
            <w:pPr>
              <w:rPr>
                <w:sz w:val="24"/>
                <w:szCs w:val="24"/>
              </w:rPr>
            </w:pPr>
            <w:r w:rsidRPr="00D74AB2">
              <w:rPr>
                <w:sz w:val="24"/>
                <w:szCs w:val="24"/>
              </w:rPr>
              <w:t>«Утверждаю»</w:t>
            </w:r>
          </w:p>
          <w:p w:rsidR="00B65CB5" w:rsidRPr="00D74AB2" w:rsidRDefault="00B65CB5" w:rsidP="006E157B">
            <w:pPr>
              <w:rPr>
                <w:sz w:val="24"/>
                <w:szCs w:val="24"/>
              </w:rPr>
            </w:pPr>
            <w:r w:rsidRPr="00D74AB2">
              <w:rPr>
                <w:sz w:val="24"/>
                <w:szCs w:val="24"/>
              </w:rPr>
              <w:t>Директор школы</w:t>
            </w:r>
          </w:p>
          <w:p w:rsidR="00B65CB5" w:rsidRPr="00D74AB2" w:rsidRDefault="00B65CB5" w:rsidP="006E157B">
            <w:pPr>
              <w:rPr>
                <w:sz w:val="24"/>
                <w:szCs w:val="24"/>
              </w:rPr>
            </w:pPr>
            <w:r w:rsidRPr="00D74AB2">
              <w:rPr>
                <w:sz w:val="24"/>
                <w:szCs w:val="24"/>
              </w:rPr>
              <w:t>_________________С.Н.Твердохлебова</w:t>
            </w:r>
          </w:p>
          <w:p w:rsidR="00B65CB5" w:rsidRPr="00D74AB2" w:rsidRDefault="00B65CB5" w:rsidP="006E157B">
            <w:pPr>
              <w:rPr>
                <w:sz w:val="24"/>
                <w:szCs w:val="24"/>
              </w:rPr>
            </w:pPr>
          </w:p>
          <w:p w:rsidR="00B65CB5" w:rsidRPr="00D74AB2" w:rsidRDefault="00B65CB5" w:rsidP="006E157B">
            <w:pPr>
              <w:rPr>
                <w:sz w:val="24"/>
                <w:szCs w:val="24"/>
              </w:rPr>
            </w:pPr>
            <w:r w:rsidRPr="00D74AB2">
              <w:rPr>
                <w:sz w:val="24"/>
                <w:szCs w:val="24"/>
              </w:rPr>
              <w:t>Приказ №_______</w:t>
            </w:r>
            <w:proofErr w:type="gramStart"/>
            <w:r w:rsidRPr="00D74AB2">
              <w:rPr>
                <w:sz w:val="24"/>
                <w:szCs w:val="24"/>
              </w:rPr>
              <w:t>от</w:t>
            </w:r>
            <w:proofErr w:type="gramEnd"/>
            <w:r w:rsidRPr="00D74AB2">
              <w:rPr>
                <w:sz w:val="24"/>
                <w:szCs w:val="24"/>
              </w:rPr>
              <w:t>________</w:t>
            </w:r>
          </w:p>
          <w:p w:rsidR="00B65CB5" w:rsidRPr="00D74AB2" w:rsidRDefault="00B65CB5" w:rsidP="006E157B">
            <w:pPr>
              <w:rPr>
                <w:sz w:val="24"/>
                <w:szCs w:val="24"/>
              </w:rPr>
            </w:pPr>
          </w:p>
        </w:tc>
      </w:tr>
    </w:tbl>
    <w:p w:rsidR="00B65CB5" w:rsidRDefault="00B65CB5" w:rsidP="00B65CB5"/>
    <w:p w:rsidR="00B65CB5" w:rsidRPr="00B65CB5" w:rsidRDefault="00B65CB5" w:rsidP="00B65CB5">
      <w:pPr>
        <w:spacing w:line="240" w:lineRule="auto"/>
        <w:jc w:val="center"/>
        <w:rPr>
          <w:b/>
        </w:rPr>
      </w:pPr>
      <w:proofErr w:type="gramStart"/>
      <w:r w:rsidRPr="00B65CB5">
        <w:rPr>
          <w:b/>
        </w:rPr>
        <w:t>П</w:t>
      </w:r>
      <w:proofErr w:type="gramEnd"/>
      <w:r w:rsidRPr="00B65CB5">
        <w:rPr>
          <w:b/>
        </w:rPr>
        <w:t xml:space="preserve"> О Л О Ж Е Н И Е</w:t>
      </w:r>
    </w:p>
    <w:p w:rsidR="00B65CB5" w:rsidRDefault="00B65CB5" w:rsidP="00B65CB5">
      <w:pPr>
        <w:spacing w:line="240" w:lineRule="auto"/>
        <w:jc w:val="center"/>
      </w:pPr>
      <w:r>
        <w:t xml:space="preserve">о предварительной аттестации учащихся </w:t>
      </w:r>
    </w:p>
    <w:p w:rsidR="00B65CB5" w:rsidRDefault="00B65CB5" w:rsidP="00B65CB5">
      <w:pPr>
        <w:spacing w:line="240" w:lineRule="auto"/>
        <w:jc w:val="center"/>
      </w:pPr>
      <w:r>
        <w:t>МБОУ СОШ №11 г</w:t>
      </w:r>
      <w:proofErr w:type="gramStart"/>
      <w:r>
        <w:t>.У</w:t>
      </w:r>
      <w:proofErr w:type="gramEnd"/>
      <w:r>
        <w:t>ссурийска Уссурийского городского округа</w:t>
      </w:r>
    </w:p>
    <w:p w:rsidR="00B65CB5" w:rsidRDefault="00B65CB5" w:rsidP="00B65CB5">
      <w:pPr>
        <w:spacing w:line="240" w:lineRule="auto"/>
      </w:pPr>
    </w:p>
    <w:p w:rsidR="00B65CB5" w:rsidRPr="00B65CB5" w:rsidRDefault="00B65CB5" w:rsidP="00B65CB5">
      <w:pPr>
        <w:spacing w:line="240" w:lineRule="auto"/>
        <w:jc w:val="center"/>
        <w:rPr>
          <w:b/>
        </w:rPr>
      </w:pPr>
      <w:r w:rsidRPr="00B65CB5">
        <w:rPr>
          <w:b/>
        </w:rPr>
        <w:t>I. Общие положения.</w:t>
      </w:r>
    </w:p>
    <w:p w:rsidR="00B65CB5" w:rsidRDefault="00B65CB5" w:rsidP="00B65CB5">
      <w:pPr>
        <w:spacing w:line="240" w:lineRule="auto"/>
      </w:pPr>
      <w:proofErr w:type="gramStart"/>
      <w:r>
        <w:t>В соответствии с Законом Российской Федерации, Уставом МБОУ СОШ № 11, именуемой в дальнейшем «Школа», положение о промежуточной аттестации МБОУ СОШ № 11 и настоящим положением о предварительной аттестации учащихся 3-11 классов, предварительная аттестация проводится в 3-11 классах за 2 недели до окончания четверти при необходимости и обязательно в классах имеющих неуспевающих за предыдущие четверти.</w:t>
      </w:r>
      <w:proofErr w:type="gramEnd"/>
    </w:p>
    <w:p w:rsidR="00B65CB5" w:rsidRDefault="00B65CB5" w:rsidP="00B65CB5">
      <w:pPr>
        <w:spacing w:line="240" w:lineRule="auto"/>
      </w:pPr>
      <w:r>
        <w:t>Предварительная аттестация заключается в определении состояния успеваемости школьников по предмету за 2-3 недели до окончания четверти с целью выправления положения с усвоением знаний школьниками.</w:t>
      </w:r>
    </w:p>
    <w:p w:rsidR="00B65CB5" w:rsidRDefault="00B65CB5" w:rsidP="00B65CB5">
      <w:pPr>
        <w:spacing w:line="240" w:lineRule="auto"/>
        <w:jc w:val="center"/>
      </w:pPr>
      <w:r>
        <w:t>II. Содержание промежуточной аттестации.</w:t>
      </w:r>
    </w:p>
    <w:p w:rsidR="00B65CB5" w:rsidRDefault="00B65CB5" w:rsidP="00B65CB5">
      <w:pPr>
        <w:spacing w:line="240" w:lineRule="auto"/>
      </w:pPr>
      <w:r>
        <w:t>2.1. Предварительная аттестация состоит из следующих видов:</w:t>
      </w:r>
    </w:p>
    <w:p w:rsidR="00B65CB5" w:rsidRDefault="00B65CB5" w:rsidP="00B65CB5">
      <w:pPr>
        <w:spacing w:line="240" w:lineRule="auto"/>
      </w:pPr>
      <w:r>
        <w:t>Выведение оценки по предмету учителем, ведущим данный курс за 2-3 недели до окончания четверти;</w:t>
      </w:r>
    </w:p>
    <w:p w:rsidR="00B65CB5" w:rsidRDefault="00B65CB5" w:rsidP="00B65CB5">
      <w:pPr>
        <w:spacing w:line="240" w:lineRule="auto"/>
      </w:pPr>
      <w:r>
        <w:t>Доведение результатов предварительного оценивания до ученика классным руководителем или учителем;</w:t>
      </w:r>
    </w:p>
    <w:p w:rsidR="00B65CB5" w:rsidRDefault="00B65CB5" w:rsidP="00B65CB5">
      <w:pPr>
        <w:spacing w:line="240" w:lineRule="auto"/>
      </w:pPr>
      <w:r>
        <w:t>Предварительная аттестация должна помочь ученику определить уровень усвоения  учебной программы по предмету с целью её коррекции.</w:t>
      </w:r>
    </w:p>
    <w:p w:rsidR="00B65CB5" w:rsidRPr="00B65CB5" w:rsidRDefault="00B65CB5" w:rsidP="00B65CB5">
      <w:pPr>
        <w:spacing w:line="240" w:lineRule="auto"/>
        <w:jc w:val="center"/>
        <w:rPr>
          <w:b/>
        </w:rPr>
      </w:pPr>
      <w:r w:rsidRPr="00B65CB5">
        <w:rPr>
          <w:b/>
        </w:rPr>
        <w:t>III. Порядок проведения предварительной аттестации.</w:t>
      </w:r>
    </w:p>
    <w:p w:rsidR="00B65CB5" w:rsidRDefault="00B65CB5" w:rsidP="00B65CB5">
      <w:pPr>
        <w:spacing w:line="240" w:lineRule="auto"/>
      </w:pPr>
      <w:r>
        <w:t>3.1.      Выставление предварительной оценки в ведомость класса за каждый изучаемый курс учителем.</w:t>
      </w:r>
    </w:p>
    <w:p w:rsidR="00B65CB5" w:rsidRDefault="00B65CB5" w:rsidP="00B65CB5">
      <w:pPr>
        <w:spacing w:line="240" w:lineRule="auto"/>
      </w:pPr>
      <w:r>
        <w:t>3.2. Доведение результата предварительного оценивания до ученика классным руководителем или учителем.</w:t>
      </w:r>
    </w:p>
    <w:p w:rsidR="00B65CB5" w:rsidRDefault="00B65CB5" w:rsidP="00B65CB5">
      <w:pPr>
        <w:spacing w:line="240" w:lineRule="auto"/>
      </w:pPr>
      <w:r>
        <w:t>3.3. Сообщение результатов предварительной аттестации заместителю директора по УВР.</w:t>
      </w:r>
    </w:p>
    <w:p w:rsidR="00B65CB5" w:rsidRDefault="00B65CB5" w:rsidP="00B65CB5">
      <w:pPr>
        <w:spacing w:line="240" w:lineRule="auto"/>
      </w:pPr>
      <w:r>
        <w:t>3.4.  Проведение при необходимости педагогического совета в течение 2 дней по исправлению положения с успеваемостью в классе или досрочном окончании на основании положения об экстернате.</w:t>
      </w:r>
    </w:p>
    <w:p w:rsidR="001C6DB3" w:rsidRDefault="00B65CB5" w:rsidP="00B65CB5">
      <w:pPr>
        <w:spacing w:line="240" w:lineRule="auto"/>
      </w:pPr>
      <w:r>
        <w:t>3.5. Ответственность за проведение малого педсовета несут заместители по УВР, за проведение предварительной аттестации – кл. руководитель, учитель-предметник, родители и учащиеся.</w:t>
      </w:r>
    </w:p>
    <w:sectPr w:rsidR="001C6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CB5"/>
    <w:rsid w:val="001C6DB3"/>
    <w:rsid w:val="00B6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1721</Characters>
  <Application>Microsoft Office Word</Application>
  <DocSecurity>0</DocSecurity>
  <Lines>14</Lines>
  <Paragraphs>4</Paragraphs>
  <ScaleCrop>false</ScaleCrop>
  <Company>school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2012-01-23T01:20:00Z</cp:lastPrinted>
  <dcterms:created xsi:type="dcterms:W3CDTF">2012-01-23T01:16:00Z</dcterms:created>
  <dcterms:modified xsi:type="dcterms:W3CDTF">2012-01-23T01:24:00Z</dcterms:modified>
</cp:coreProperties>
</file>