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2916" w:rsidRPr="00D74AB2" w:rsidTr="00352230">
        <w:tc>
          <w:tcPr>
            <w:tcW w:w="4785" w:type="dxa"/>
          </w:tcPr>
          <w:p w:rsidR="00E52916" w:rsidRPr="00D74AB2" w:rsidRDefault="00E52916" w:rsidP="00352230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«Согласовано»</w:t>
            </w:r>
          </w:p>
          <w:p w:rsidR="00E52916" w:rsidRPr="00D74AB2" w:rsidRDefault="00E52916" w:rsidP="00352230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на педагогическом совете</w:t>
            </w:r>
          </w:p>
          <w:p w:rsidR="00E52916" w:rsidRPr="00D74AB2" w:rsidRDefault="00E52916" w:rsidP="00352230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Протокол №____от____20___г.</w:t>
            </w:r>
          </w:p>
        </w:tc>
        <w:tc>
          <w:tcPr>
            <w:tcW w:w="4786" w:type="dxa"/>
          </w:tcPr>
          <w:p w:rsidR="00E52916" w:rsidRPr="00D74AB2" w:rsidRDefault="00E52916" w:rsidP="00352230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«Утверждаю»</w:t>
            </w:r>
          </w:p>
          <w:p w:rsidR="00E52916" w:rsidRPr="00D74AB2" w:rsidRDefault="00E52916" w:rsidP="00352230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Директор школы</w:t>
            </w:r>
          </w:p>
          <w:p w:rsidR="00E52916" w:rsidRPr="00D74AB2" w:rsidRDefault="00E52916" w:rsidP="00352230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_________________С.Н.Твердохлебова</w:t>
            </w:r>
          </w:p>
          <w:p w:rsidR="00E52916" w:rsidRPr="00D74AB2" w:rsidRDefault="00E52916" w:rsidP="00352230">
            <w:pPr>
              <w:rPr>
                <w:sz w:val="24"/>
                <w:szCs w:val="24"/>
              </w:rPr>
            </w:pPr>
          </w:p>
          <w:p w:rsidR="00E52916" w:rsidRPr="00D74AB2" w:rsidRDefault="00E52916" w:rsidP="00352230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Приказ №_______</w:t>
            </w:r>
            <w:proofErr w:type="gramStart"/>
            <w:r w:rsidRPr="00D74AB2">
              <w:rPr>
                <w:sz w:val="24"/>
                <w:szCs w:val="24"/>
              </w:rPr>
              <w:t>от</w:t>
            </w:r>
            <w:proofErr w:type="gramEnd"/>
            <w:r w:rsidRPr="00D74AB2">
              <w:rPr>
                <w:sz w:val="24"/>
                <w:szCs w:val="24"/>
              </w:rPr>
              <w:t>________</w:t>
            </w:r>
          </w:p>
          <w:p w:rsidR="00E52916" w:rsidRPr="00D74AB2" w:rsidRDefault="00E52916" w:rsidP="00352230">
            <w:pPr>
              <w:rPr>
                <w:sz w:val="24"/>
                <w:szCs w:val="24"/>
              </w:rPr>
            </w:pPr>
          </w:p>
        </w:tc>
      </w:tr>
    </w:tbl>
    <w:p w:rsidR="00E52916" w:rsidRDefault="00E52916" w:rsidP="00E52916"/>
    <w:p w:rsidR="00E52916" w:rsidRDefault="00E52916" w:rsidP="00E52916"/>
    <w:p w:rsidR="00E52916" w:rsidRPr="00E52916" w:rsidRDefault="00E52916" w:rsidP="00E52916">
      <w:pPr>
        <w:rPr>
          <w:b/>
        </w:rPr>
      </w:pPr>
      <w:r w:rsidRPr="00E52916">
        <w:rPr>
          <w:b/>
        </w:rPr>
        <w:t xml:space="preserve">Положение о методическом объединении учителей-предметников среднего звена и учителей начальных классов в общеобразовательных учреждениях в период перехода на </w:t>
      </w:r>
      <w:proofErr w:type="gramStart"/>
      <w:r w:rsidRPr="00E52916">
        <w:rPr>
          <w:b/>
        </w:rPr>
        <w:t>новые</w:t>
      </w:r>
      <w:proofErr w:type="gramEnd"/>
      <w:r w:rsidRPr="00E52916">
        <w:rPr>
          <w:b/>
        </w:rPr>
        <w:t xml:space="preserve"> ФГОС.</w:t>
      </w:r>
    </w:p>
    <w:p w:rsidR="00E52916" w:rsidRDefault="00E52916" w:rsidP="00E52916">
      <w:r>
        <w:t>I. Общие положения</w:t>
      </w:r>
    </w:p>
    <w:p w:rsidR="00E52916" w:rsidRDefault="00E52916" w:rsidP="00E52916">
      <w:r>
        <w:t xml:space="preserve">В период массового перехода общеобразовательных учреждений на новые образовательные стандарты с 01.09.2011 в ОУ создаётся методическое объединение учителей-предметников среднего звена и учителей начальных классов, которое способствует совершенствованию методического и профессионального мастерства педагогов, организации взаимопомощи для обеспечения современных требований к обучению и воспитанию учащихся в свете новых образовательных стандартов. В своей деятельности методическое объединение руководствуется Конституцией и законами Российской Федерации, указами Президента </w:t>
      </w:r>
      <w:proofErr w:type="gramStart"/>
      <w:r>
        <w:t>Россий­ской</w:t>
      </w:r>
      <w:proofErr w:type="gramEnd"/>
      <w:r>
        <w:t xml:space="preserve"> Федерации, решениями Правительства Российской Федерации, органов управления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директора.</w:t>
      </w:r>
    </w:p>
    <w:p w:rsidR="00E52916" w:rsidRDefault="00E52916" w:rsidP="00E52916">
      <w:r>
        <w:t>Методическое объединение является основным структурным подразделением методической службы образовательного учреждения и создаётся, реорганизуется и ликвидируется директором ОУ по представлению заместителей директоров по УВР (I и II ступеней), курирующих работу данного МО.</w:t>
      </w:r>
    </w:p>
    <w:p w:rsidR="00E52916" w:rsidRDefault="00E52916" w:rsidP="00E52916">
      <w:r>
        <w:t>II. Основные задачи и направления деятельности методического объединения учителей-предметников и учителей начальной школы.</w:t>
      </w:r>
    </w:p>
    <w:p w:rsidR="00E52916" w:rsidRDefault="00E52916" w:rsidP="00E52916">
      <w:r>
        <w:t>Методическое объединение как структурное подразделение образовательного учреждения создается для решения задач по внедрению в общеобразовательные учреждения новых образовательных стандартов. Работа методического объединения нацелена на эффективное использование и развитие профессиональной компетентности педагогов, на сплочение и координацию усилий педагогов начальной и средней школы по совершенствованию методики преподавания учебных дисциплин.</w:t>
      </w:r>
    </w:p>
    <w:p w:rsidR="00E52916" w:rsidRDefault="00E52916" w:rsidP="00E52916">
      <w:r>
        <w:t>- изучение нормативной и методической документации по вопросам соответствия требованиям новых образовательных стандартов образования;</w:t>
      </w:r>
    </w:p>
    <w:p w:rsidR="00E52916" w:rsidRDefault="00E52916" w:rsidP="00E52916">
      <w:r>
        <w:t>- анализ имеющихся условий организации образовательного процесса в начальном звене школы, составление плана обновления ресурсного обеспечения образовательного процесса на период 2011-2014;</w:t>
      </w:r>
    </w:p>
    <w:p w:rsidR="00E52916" w:rsidRDefault="00E52916" w:rsidP="00E52916">
      <w:r>
        <w:t xml:space="preserve">-осуществление действия </w:t>
      </w:r>
      <w:proofErr w:type="gramStart"/>
      <w:r>
        <w:t>по приведению образовательной среды школы в соответствие с требованиями при переходе школы на новые образовательные стандарты</w:t>
      </w:r>
      <w:proofErr w:type="gramEnd"/>
      <w:r>
        <w:t>;</w:t>
      </w:r>
    </w:p>
    <w:p w:rsidR="00E52916" w:rsidRDefault="00E52916" w:rsidP="00E52916">
      <w:r>
        <w:lastRenderedPageBreak/>
        <w:t>-согласование требований к основным знаниям, умениям и навыкам, которыми должен обладать учащийся после изучения предметного курса;</w:t>
      </w:r>
    </w:p>
    <w:p w:rsidR="00E52916" w:rsidRDefault="00E52916" w:rsidP="00E52916">
      <w:r>
        <w:t>-выбор образовательной системы, обеспечивающей горизонтальные и вертикальные связи в учебных предметах данного образовательного учреждения;</w:t>
      </w:r>
    </w:p>
    <w:p w:rsidR="00E52916" w:rsidRDefault="00E52916" w:rsidP="00E52916">
      <w:r>
        <w:t>-отбор содержания и составление рабочих программ по предметам с учетом индивидуальных особенностей общеобразовательного учреждения, анализ авторских программ; первоначальная экспертиза изменений, вносимых преподавателями в рабочие программы;</w:t>
      </w:r>
    </w:p>
    <w:p w:rsidR="00E52916" w:rsidRDefault="00E52916" w:rsidP="00E52916">
      <w:r>
        <w:t>-взаимопосещение уроков в классах, непосредственно работающих по новым образовательным стандартам, с последующим анализом и самоанализом уроков по формированию УУД</w:t>
      </w:r>
      <w:proofErr w:type="gramStart"/>
      <w:r>
        <w:t xml:space="preserve"> ;</w:t>
      </w:r>
      <w:proofErr w:type="gramEnd"/>
    </w:p>
    <w:p w:rsidR="00E52916" w:rsidRDefault="00E52916" w:rsidP="00E52916">
      <w:r>
        <w:t>— организация открытых уроков;</w:t>
      </w:r>
    </w:p>
    <w:p w:rsidR="00E52916" w:rsidRDefault="00E52916" w:rsidP="00E52916">
      <w:r>
        <w:t>— выработка единых требований к системе оценки достижений учащихся и инстурментарий для оценивания результатов;</w:t>
      </w:r>
    </w:p>
    <w:p w:rsidR="00E52916" w:rsidRDefault="00E52916" w:rsidP="00E52916">
      <w:r>
        <w:t xml:space="preserve">— разработка системы промежуточного и итогового мониторинга </w:t>
      </w:r>
      <w:proofErr w:type="gramStart"/>
      <w:r>
        <w:t>обучающихся</w:t>
      </w:r>
      <w:proofErr w:type="gramEnd"/>
      <w:r>
        <w:t xml:space="preserve"> (тематическая, семестровая, зачетная и т. д.);</w:t>
      </w:r>
    </w:p>
    <w:p w:rsidR="00E52916" w:rsidRDefault="00E52916" w:rsidP="00E52916">
      <w:r>
        <w:t>— отчеты о самообразовании педагогов по повышения своей профессиональной компетентности;</w:t>
      </w:r>
    </w:p>
    <w:p w:rsidR="00E52916" w:rsidRDefault="00E52916" w:rsidP="00E52916">
      <w:r>
        <w:t>------ выявление запросов родителей и учащихся к организации внеурочной деятельности;</w:t>
      </w:r>
    </w:p>
    <w:p w:rsidR="00E52916" w:rsidRDefault="00E52916" w:rsidP="00E52916">
      <w:r>
        <w:t>— укрепление материальной базы и приведение средств обучения, в том числе учебно-наглядных пособий по предметам в соответствие современным требованиям к формированию УУД.</w:t>
      </w:r>
    </w:p>
    <w:p w:rsidR="00E52916" w:rsidRDefault="00E52916" w:rsidP="00E52916">
      <w:r>
        <w:t>III. Функции методического объединения</w:t>
      </w:r>
    </w:p>
    <w:p w:rsidR="00E52916" w:rsidRDefault="00E52916" w:rsidP="00E52916">
      <w:r>
        <w:t>Работа методического объединения организуется на основе планирования, отражающего план работы данного образовательного учреждения, рекомендации ОМЦ ЗАО.</w:t>
      </w:r>
    </w:p>
    <w:p w:rsidR="00E52916" w:rsidRDefault="00E52916" w:rsidP="00E52916">
      <w:r>
        <w:t>Методическое объединение учителей-предметников среднего звена и учителей начальных классов осуществляет работу на заседаниях, где анализируется или принимается к сведению информация по реализации поставленных задач.</w:t>
      </w:r>
    </w:p>
    <w:p w:rsidR="00E52916" w:rsidRDefault="00E52916" w:rsidP="00E52916">
      <w:r>
        <w:t>Методическое объединение педагогов организовывает семинарские занятия, цикл открытых уроков по заданной тематике, входить в состав межрайонного методического объединения.</w:t>
      </w:r>
    </w:p>
    <w:p w:rsidR="00E52916" w:rsidRDefault="00E52916" w:rsidP="00E52916">
      <w:r>
        <w:t>IV. Права методического объединения педагогов общеобразовательного учреждения</w:t>
      </w:r>
    </w:p>
    <w:p w:rsidR="00E52916" w:rsidRDefault="00E52916" w:rsidP="00E52916">
      <w:r>
        <w:t>Методическое объединение учителей-предметников среднего звена и учителей начальных классов имеет право рекомендовать администрации распределение учебной нагрузки при тарификации, входить с предложениями об установлении надбавок и доплат к должностным окладам за ведение предметных кружков, студий, учащиеся которых занимают призовые места, за распространение своего профессионального опыта среди педагогов школы и в районе.</w:t>
      </w:r>
    </w:p>
    <w:p w:rsidR="00E52916" w:rsidRDefault="00E52916" w:rsidP="00E52916">
      <w:r>
        <w:t>Методическое объединение учителей-предметников среднего звена и учителей начальных классов выбирает и рекомендует всему педагогическому коллективу единые требования к принципам и этапам критериального оценивания в учебной деятельности систему промежуточной аттестации обучающихся, критерии оценок.</w:t>
      </w:r>
    </w:p>
    <w:p w:rsidR="00E52916" w:rsidRDefault="00E52916" w:rsidP="00E52916">
      <w:r>
        <w:lastRenderedPageBreak/>
        <w:t>V. Обязанности педагогов методического объединения учителей-предметников среднего звена и учителей начальных классов:</w:t>
      </w:r>
    </w:p>
    <w:p w:rsidR="00E52916" w:rsidRDefault="00E52916" w:rsidP="00E52916">
      <w:r>
        <w:t>Каждый участник методического объединения обязан:</w:t>
      </w:r>
    </w:p>
    <w:p w:rsidR="00E52916" w:rsidRDefault="00E52916" w:rsidP="00E52916">
      <w:r>
        <w:t>участвовать в работе и заседаниях методического объединения, иметь собственную программу самообразования по повышению своей профессиональной компетентности;</w:t>
      </w:r>
    </w:p>
    <w:p w:rsidR="00E52916" w:rsidRDefault="00E52916" w:rsidP="00E52916">
      <w:r>
        <w:t>участвовать в разработке открытых мероприятий (уроков, занятий по внеурочной деятельности, практических семинарах, внеклассных занятий по предмету), стремиться к повышению своей профессиональной компетентности;</w:t>
      </w:r>
    </w:p>
    <w:p w:rsidR="00E52916" w:rsidRDefault="00E52916" w:rsidP="00E52916">
      <w:r>
        <w:t>VI. Организация деятельности методического объединения учителей</w:t>
      </w:r>
    </w:p>
    <w:p w:rsidR="00E52916" w:rsidRDefault="00E52916" w:rsidP="00E52916">
      <w:r>
        <w:t xml:space="preserve">Методическое объединение учителей-предметников среднего звена и учителей начальных классов избирает председателя. План работы методического объединения утверждается директором ОУ и согласуется с заместителями директоров по УВР (I и II ступеней). Работа методического объединения проводится в </w:t>
      </w:r>
      <w:proofErr w:type="gramStart"/>
      <w:r>
        <w:t>соответ­ствии</w:t>
      </w:r>
      <w:proofErr w:type="gramEnd"/>
      <w:r>
        <w:t xml:space="preserve">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куратором и утверждается методическим советом школы.</w:t>
      </w:r>
    </w:p>
    <w:p w:rsidR="00E52916" w:rsidRDefault="00E52916" w:rsidP="00E52916">
      <w:r>
        <w:t xml:space="preserve">В течение учебного года проводится не менее 4-х заседаний методического объединения учителей-предметников среднего звена и учителей начальных классов; практический семинар с организацией тематических открытых уроков, внеклассных мероприятий. По каждому из обсуждаемых на заседании вопросов принимаются рекомендации, которые фиксируются в журнале протоколов. При рассмотрении вопросов, затрагивающих тематику или интересы других методических объединений, на заседания </w:t>
      </w:r>
      <w:proofErr w:type="gramStart"/>
      <w:r>
        <w:t>необхо­димо</w:t>
      </w:r>
      <w:proofErr w:type="gramEnd"/>
      <w:r>
        <w:t xml:space="preserve"> приглашать их представителей. Рекомендации подписываются председателем методического объединения.</w:t>
      </w:r>
    </w:p>
    <w:p w:rsidR="00E52916" w:rsidRDefault="00E52916" w:rsidP="00E52916">
      <w:r>
        <w:t>VII. Документация методического объединения.</w:t>
      </w:r>
    </w:p>
    <w:p w:rsidR="00E52916" w:rsidRDefault="00E52916" w:rsidP="00E52916">
      <w:proofErr w:type="gramStart"/>
      <w:r>
        <w:t>н</w:t>
      </w:r>
      <w:proofErr w:type="gramEnd"/>
      <w:r>
        <w:t>ормативные документы и инструктивно методические письма;</w:t>
      </w:r>
    </w:p>
    <w:p w:rsidR="00E52916" w:rsidRDefault="00E52916" w:rsidP="00E52916">
      <w:r>
        <w:t>положение о методическом объединении;</w:t>
      </w:r>
    </w:p>
    <w:p w:rsidR="00E52916" w:rsidRDefault="00E52916" w:rsidP="00E52916">
      <w:r>
        <w:t>анализ работы МО за год;</w:t>
      </w:r>
    </w:p>
    <w:p w:rsidR="00E52916" w:rsidRDefault="00E52916" w:rsidP="00E52916">
      <w:r>
        <w:t>план работы МО на текущий учебный год (тема методической работы, её цель, приоритетные направления и задачи на новый учебный год);</w:t>
      </w:r>
    </w:p>
    <w:p w:rsidR="00E52916" w:rsidRDefault="00E52916" w:rsidP="00E52916">
      <w:r>
        <w:t>план-сетка работы МО на каждый месяц;</w:t>
      </w:r>
    </w:p>
    <w:p w:rsidR="00E52916" w:rsidRDefault="00E52916" w:rsidP="00E52916">
      <w:r>
        <w:t>сведения о темах самообразования учителей МО;</w:t>
      </w:r>
    </w:p>
    <w:p w:rsidR="00E52916" w:rsidRDefault="00E52916" w:rsidP="00E52916">
      <w:r>
        <w:t>перспективные планы аттестации и повышения квалификации;</w:t>
      </w:r>
    </w:p>
    <w:p w:rsidR="00E52916" w:rsidRDefault="00E52916" w:rsidP="00E52916">
      <w:r>
        <w:t>график проведения открытых уроков и внеклассных мероприятий учителями (утверждается директором школы);</w:t>
      </w:r>
    </w:p>
    <w:p w:rsidR="00E52916" w:rsidRDefault="00E52916" w:rsidP="00E52916">
      <w:r>
        <w:t>информация о рабочих программах и их учебно-методическом обеспечении по предмету;</w:t>
      </w:r>
    </w:p>
    <w:p w:rsidR="00E52916" w:rsidRDefault="00E52916" w:rsidP="00E52916">
      <w:r>
        <w:t>протоколы заседаний МО.</w:t>
      </w:r>
    </w:p>
    <w:p w:rsidR="00E52916" w:rsidRDefault="00E52916" w:rsidP="00E52916"/>
    <w:p w:rsidR="00E52916" w:rsidRDefault="00E52916" w:rsidP="00E52916">
      <w:r>
        <w:t>Заседания методического объединения педагогов оформляются в виде протоколов. В конце учебного года председатель МО анализирует работу и сдаёт ответственному на хранение (в течение 3 лет) план работы, тетрадь протоколов заседаний методобъединения, анализ работы.</w:t>
      </w:r>
    </w:p>
    <w:p w:rsidR="00E52916" w:rsidRDefault="00E52916" w:rsidP="00E52916"/>
    <w:p w:rsidR="00973D59" w:rsidRDefault="00E52916" w:rsidP="00E52916">
      <w:r>
        <w:t xml:space="preserve">Настоящее положение утверждено на заседании педагогического совета школы </w:t>
      </w:r>
      <w:proofErr w:type="gramStart"/>
      <w:r>
        <w:t>от</w:t>
      </w:r>
      <w:proofErr w:type="gramEnd"/>
      <w:r>
        <w:t xml:space="preserve"> «______» протокол №___</w:t>
      </w:r>
    </w:p>
    <w:sectPr w:rsidR="0097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916"/>
    <w:rsid w:val="00973D59"/>
    <w:rsid w:val="00E5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6704</Characters>
  <Application>Microsoft Office Word</Application>
  <DocSecurity>0</DocSecurity>
  <Lines>55</Lines>
  <Paragraphs>15</Paragraphs>
  <ScaleCrop>false</ScaleCrop>
  <Company>school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2012-01-23T06:48:00Z</cp:lastPrinted>
  <dcterms:created xsi:type="dcterms:W3CDTF">2012-01-23T06:45:00Z</dcterms:created>
  <dcterms:modified xsi:type="dcterms:W3CDTF">2012-01-23T06:48:00Z</dcterms:modified>
</cp:coreProperties>
</file>